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6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2470"/>
        <w:gridCol w:w="1637"/>
        <w:gridCol w:w="1077"/>
        <w:gridCol w:w="2319"/>
      </w:tblGrid>
      <w:tr w:rsidR="00D037CD" w:rsidRPr="00D037CD" w14:paraId="67EF33D8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A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8725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 w:colFirst="5" w:colLast="5"/>
            <w:r w:rsidRPr="00D0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Benchmark#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A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280612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A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DA16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Idea/Standard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A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A6B7FA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1EAF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CC284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D037CD" w:rsidRPr="00D037CD" w14:paraId="10840A8B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A4C2E7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5.C.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1D60529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Demonstrate fluent and legible cursive writing skills.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90EFA7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Communicating Through Writing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46B9F3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5888C6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1C5E8BCC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953E94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5.C.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8E8390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Write personal or fictional narratives using a logical sequence of events and demonstrating an effective use of techniques such as dialogue, description, and transitional words and phrases.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A164F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Communicating Through Writing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516BD3A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4661C75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02F939CB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25DC09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5.C.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7737B0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Write to make a claim supporting a perspective with logical reasons, relevant evidence from sources, elaboration, and an organizational structure with varied transitions.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A01C80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Communicating Through Writing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A7231DE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EFE38B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07D0A610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2AE29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5.C.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44478D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Write expository texts about a topic using multiple sources and including an organizational structure, relevant elaboration, and varied transitions.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9C4A3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Communicating Through Writing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987F1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610384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188D5D75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A7F75BF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5.C.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D51A98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Improve writing by planning, revising, and editing, with guidance and support from adults and feedback from peers.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6A1CE0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Communicating Through Writing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E2872F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8C654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5F50939A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471C49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5.C.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14DAA2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Present information orally, in a logical sequence, using nonverbal cues, appropriate volume, clear pronunciation, and appropriate pacing.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1468F3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Communicating Orally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0AF2A4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0B588B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42438008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3B633F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5.C.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5B3BBB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Follow the rules of standard English grammar, punctuation, capitalization, and spelling appropriate to grade level.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0F5897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Following Conventions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0C662A8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5C3C404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5BD8FDC8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937DB0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5.C.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49870D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Conduct research to answer a question, organizing information about the topic and using multiple reliable and valid sources.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EEDD1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Researching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863A92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1F676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43217C4B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E8CD7AB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5.C.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3A982E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Arrange multimedia elements to create emphasis in oral or written tasks.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ED0D7B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Creating and Collaborating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2AE966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48ACFF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47AF78E4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AA11E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5.C.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7E9247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Use digital writing tools individually or collaboratively to plan, draft, and revise writing.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BE9E43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Creating and Collaborating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CA3C8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3816FEB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043B3EEC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BD99A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5.F.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BD22F7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Use knowledge of grade-appropriate phonics and word-analysis skills to decode words.</w:t>
            </w:r>
          </w:p>
          <w:p w14:paraId="5FF34282" w14:textId="77777777" w:rsidR="00D037CD" w:rsidRPr="00D037CD" w:rsidRDefault="00D037CD" w:rsidP="00D037C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Apply knowledge of all letter-sound correspondences, syllabication patterns, and morphology to read and write unfamiliar single-syllable and multisyllabic words in and out of context.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4B5AD5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Learning and Applying Foundational Reading Skills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E85C8A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331F0E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34D9A905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E9873F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5.F.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F67FD5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Read grade-level texts with accuracy, automaticity, and appropriate prosody or expression.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9309A3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Learning and Applying Foundational Reading Skills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E58469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1593F2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50D45CC2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35F345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5.R.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C2585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 how setting, events, conflict, and characterization contribute to the plot in a literary text.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C4A766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Reading Prose and Poetry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56D60F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5EEDC5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37865168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F74F2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5.R.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A53CE1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the development of stated or implied theme(s) throughout a literary text.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1D3AD0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Reading Prose and Poetry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660473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C55CD0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06FE495B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EDE550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5.R.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83026E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Describe how an author develops a character’s perspective in a literary text.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012408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Reading Prose and Poetry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D01A3B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AFC4F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1F31F1F3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50D5D7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5.R.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287246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how figurative language and other poetic elements work together in a poem.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B4A0C1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Reading Prose and Poetry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87BDDD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8BB881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09814ECE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1BBCE2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5.R.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2A207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how text structures and/or features contribute to the overall meaning of texts.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2D34F2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Reading Informational Text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D552A84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4CD481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258CB5BF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B8E491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5.R.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255D34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Explain how relevant details support the central idea(s), implied or explicit.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755528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Reading Informational Text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509B07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581790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4946F50D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253056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5.R.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BC25D1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 an author’s purpose and/or perspective in an informational text.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037CD8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Reading Informational Text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8D953F8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772157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149FFDDB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3C385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5.R.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6E0B050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Track the development of an argument, identifying the specific claim(s), evidence, and reasoning.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D8D597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Reading Informational Text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D86C43F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62355D2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5E8628A6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DA869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5.R.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6AF686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Analyze how figurative language contributes to meaning in text(s).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C804313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Reading Across Genres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9A2C49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A1B414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1A9E557E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D249C9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5.R.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6589E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Summarize a text to enhance comprehension.</w:t>
            </w:r>
          </w:p>
          <w:p w14:paraId="2B68FDC6" w14:textId="77777777" w:rsidR="00D037CD" w:rsidRPr="00D037CD" w:rsidRDefault="00D037CD" w:rsidP="00D037C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Include plot and theme for a literary text.</w:t>
            </w:r>
          </w:p>
          <w:p w14:paraId="75DC6301" w14:textId="77777777" w:rsidR="00D037CD" w:rsidRPr="00D037CD" w:rsidRDefault="00D037CD" w:rsidP="00D037CD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Include the central idea and relevant details for an informational text.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F018B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Reading Across Genres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A7B05CA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English Language </w:t>
            </w: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99FD7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D037CD" w:rsidRPr="00D037CD" w14:paraId="170908A0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427546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5.R.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B99E89A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Compare and contrast primary and secondary sources related to the same topic.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A7D448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Reading Across Genres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BB7836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FFA927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0AE4A9A9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9C923A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5.V.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2AC70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Use grade-level academic vocabulary appropriately in speaking and writing.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BE17B4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Finding Meaning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05E7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6558BE5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7446E082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4D673B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5.V.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7DE3B4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Apply knowledge of Greek and Latin roots and affixes, recognizing the connection between affixes and parts of speech, to determine the meaning of unfamiliar words in grade-level content.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5953CBF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Finding Meaning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9482DE2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52C08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58A54F9F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E1FBE81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</w:t>
            </w:r>
            <w:proofErr w:type="gramStart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5.V.</w:t>
            </w:r>
            <w:proofErr w:type="gramEnd"/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C4EA2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Use context clues, figurative language, word relationships, reference materials, and/or background knowledge to determine the meaning of multiple-meaning and unknown words and phrases, appropriate to grade level.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C14251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Finding Meaning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19F061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76047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037CD" w:rsidRPr="00D037CD" w14:paraId="7354DA12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8EC59B5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ELA.K12.EE.1.1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E3A5183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Cite evidence to explain and justify reasoning.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5609D9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Cite evidence to explain and justify reasoning.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5C49C07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A29C59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K12</w:t>
            </w:r>
          </w:p>
        </w:tc>
      </w:tr>
      <w:tr w:rsidR="00D037CD" w:rsidRPr="00D037CD" w14:paraId="6BD8F2F4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3ED948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ELA.K12.EE.2.1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2252A2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Read and comprehend grade-level complex texts proficiently.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8E287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Read and comprehend grade-level </w:t>
            </w: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complex texts proficiently.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A70812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English Language </w:t>
            </w: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ED68C3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K12</w:t>
            </w:r>
          </w:p>
        </w:tc>
      </w:tr>
      <w:tr w:rsidR="00D037CD" w:rsidRPr="00D037CD" w14:paraId="00EAB3F8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ED6CFA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ELA.K12.EE.3.1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7ABA37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Make inferences to support comprehension.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46B282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Make inferences to support comprehension.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3B1FF6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5E839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K12</w:t>
            </w:r>
          </w:p>
        </w:tc>
      </w:tr>
      <w:tr w:rsidR="00D037CD" w:rsidRPr="00D037CD" w14:paraId="354DE03C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06DBBA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ELA.K12.EE.4.1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D2855F8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Use appropriate collaborative techniques and active listening skills when engaging in discussions in a variety of situations.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7709DF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Use appropriate collaborative techniques and active listening skills when engaging in discussions in a variety of situations.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C296BD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81DAB9F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K12</w:t>
            </w:r>
          </w:p>
        </w:tc>
      </w:tr>
      <w:tr w:rsidR="00D037CD" w:rsidRPr="00D037CD" w14:paraId="11E7CBC1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A01FBD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ELA.K12.EE.5.1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EE4325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Use the accepted rules governing a specific format to create quality work.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929FBB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Use the accepted rules governing a specific format to create quality work.</w:t>
            </w:r>
          </w:p>
        </w:tc>
        <w:tc>
          <w:tcPr>
            <w:tcW w:w="5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06B91B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English Language Arts (B.E.S.T.)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F7F111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K12</w:t>
            </w:r>
          </w:p>
        </w:tc>
      </w:tr>
      <w:tr w:rsidR="00D037CD" w:rsidRPr="00D037CD" w14:paraId="6387B2B3" w14:textId="77777777" w:rsidTr="00D037CD">
        <w:trPr>
          <w:tblCellSpacing w:w="15" w:type="dxa"/>
        </w:trPr>
        <w:tc>
          <w:tcPr>
            <w:tcW w:w="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075E5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ELA.K12.EE.6.1</w:t>
            </w:r>
          </w:p>
        </w:tc>
        <w:tc>
          <w:tcPr>
            <w:tcW w:w="1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37904E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Use appropriate voice and tone when speaking or writing.</w:t>
            </w:r>
          </w:p>
        </w:tc>
        <w:tc>
          <w:tcPr>
            <w:tcW w:w="8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A7F06E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7CD">
              <w:rPr>
                <w:rFonts w:ascii="Times New Roman" w:eastAsia="Times New Roman" w:hAnsi="Times New Roman" w:cs="Times New Roman"/>
                <w:sz w:val="24"/>
                <w:szCs w:val="24"/>
              </w:rPr>
              <w:t>Use appropriate voice and tone when speaking or writing.</w:t>
            </w:r>
          </w:p>
        </w:tc>
        <w:tc>
          <w:tcPr>
            <w:tcW w:w="0" w:type="auto"/>
            <w:vAlign w:val="center"/>
            <w:hideMark/>
          </w:tcPr>
          <w:p w14:paraId="42BF7B9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pct"/>
            <w:vAlign w:val="center"/>
            <w:hideMark/>
          </w:tcPr>
          <w:p w14:paraId="46F5ECBC" w14:textId="77777777" w:rsidR="00D037CD" w:rsidRPr="00D037CD" w:rsidRDefault="00D037CD" w:rsidP="00D037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67DF6507" w14:textId="77777777" w:rsidR="008D197D" w:rsidRDefault="008D197D" w:rsidP="00D037CD">
      <w:pPr>
        <w:jc w:val="center"/>
      </w:pPr>
    </w:p>
    <w:sectPr w:rsidR="008D1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33D84"/>
    <w:multiLevelType w:val="multilevel"/>
    <w:tmpl w:val="8668E0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E168C8"/>
    <w:multiLevelType w:val="multilevel"/>
    <w:tmpl w:val="0E5AF7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CD"/>
    <w:rsid w:val="008D197D"/>
    <w:rsid w:val="00D0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A0F51"/>
  <w15:chartTrackingRefBased/>
  <w15:docId w15:val="{8D261EEB-A422-4B6D-AD24-A9F42926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2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745BD8C7F6E44BB62492DB0D0A271A" ma:contentTypeVersion="14" ma:contentTypeDescription="Create a new document." ma:contentTypeScope="" ma:versionID="6500a7489a5aafcc4c6dcb3c3be4c6db">
  <xsd:schema xmlns:xsd="http://www.w3.org/2001/XMLSchema" xmlns:xs="http://www.w3.org/2001/XMLSchema" xmlns:p="http://schemas.microsoft.com/office/2006/metadata/properties" xmlns:ns3="e601acef-8c4c-4f8d-9391-051f9d502e05" xmlns:ns4="201eb630-2b9e-4655-a5f7-cc4b9669da16" targetNamespace="http://schemas.microsoft.com/office/2006/metadata/properties" ma:root="true" ma:fieldsID="8b888f3b97adf36739361d34c602489e" ns3:_="" ns4:_="">
    <xsd:import namespace="e601acef-8c4c-4f8d-9391-051f9d502e05"/>
    <xsd:import namespace="201eb630-2b9e-4655-a5f7-cc4b9669da1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1acef-8c4c-4f8d-9391-051f9d502e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eb630-2b9e-4655-a5f7-cc4b9669d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7CC83D-0EDA-42F5-AA46-E7DD47CB4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1acef-8c4c-4f8d-9391-051f9d502e05"/>
    <ds:schemaRef ds:uri="201eb630-2b9e-4655-a5f7-cc4b9669da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CA28A-A91E-48DC-90DF-9FE7D3A71E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FB0368-2F05-45E6-93F1-C9EB1C0FCDF0}">
  <ds:schemaRefs>
    <ds:schemaRef ds:uri="e601acef-8c4c-4f8d-9391-051f9d502e05"/>
    <ds:schemaRef ds:uri="http://schemas.microsoft.com/office/2006/metadata/properties"/>
    <ds:schemaRef ds:uri="http://purl.org/dc/terms/"/>
    <ds:schemaRef ds:uri="http://schemas.microsoft.com/office/2006/documentManagement/types"/>
    <ds:schemaRef ds:uri="201eb630-2b9e-4655-a5f7-cc4b9669da16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Dougherty, Michelle</dc:creator>
  <cp:keywords/>
  <dc:description/>
  <cp:lastModifiedBy>Dougherty, Michelle</cp:lastModifiedBy>
  <cp:revision>1</cp:revision>
  <dcterms:created xsi:type="dcterms:W3CDTF">2022-10-26T23:10:00Z</dcterms:created>
  <dcterms:modified xsi:type="dcterms:W3CDTF">2022-10-26T23:11:00Z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0x01010009745BD8C7F6E44BB62492DB0D0A271A</vt:lpwstr>
  </property>
</Properties>
</file>